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EC1B" w14:textId="77777777" w:rsidR="00E65412" w:rsidRDefault="00942225" w:rsidP="0094222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Outline for Crafting a Service of Holy Communion in the 2019 </w:t>
      </w:r>
      <w:r>
        <w:rPr>
          <w:rFonts w:ascii="Garamond" w:hAnsi="Garamond"/>
          <w:i/>
        </w:rPr>
        <w:t>Book of Common Prayer</w:t>
      </w:r>
    </w:p>
    <w:p w14:paraId="7AA07F2D" w14:textId="77777777" w:rsidR="00942225" w:rsidRDefault="00942225" w:rsidP="00942225">
      <w:pPr>
        <w:jc w:val="center"/>
        <w:rPr>
          <w:rFonts w:ascii="Garamond" w:hAnsi="Garamond"/>
        </w:rPr>
      </w:pPr>
      <w:r>
        <w:rPr>
          <w:rFonts w:ascii="Garamond" w:hAnsi="Garamond"/>
        </w:rPr>
        <w:t>For use with the Anglican Standard Text and the Renewed Ancient Text</w:t>
      </w:r>
    </w:p>
    <w:p w14:paraId="46882C85" w14:textId="77777777" w:rsidR="00A64FD2" w:rsidRDefault="00A64FD2" w:rsidP="00942225">
      <w:pPr>
        <w:jc w:val="center"/>
        <w:rPr>
          <w:rFonts w:ascii="Garamond" w:hAnsi="Garamond"/>
        </w:rPr>
      </w:pPr>
      <w:r>
        <w:rPr>
          <w:rFonts w:ascii="Garamond" w:hAnsi="Garamond"/>
        </w:rPr>
        <w:t>(Following Order Prescribed)</w:t>
      </w:r>
    </w:p>
    <w:p w14:paraId="672A6659" w14:textId="77777777" w:rsidR="00A64FD2" w:rsidRDefault="00A64FD2" w:rsidP="00942225">
      <w:pPr>
        <w:rPr>
          <w:rFonts w:ascii="Garamond" w:hAnsi="Garamond"/>
        </w:rPr>
      </w:pPr>
    </w:p>
    <w:p w14:paraId="20747E07" w14:textId="77777777" w:rsidR="00942225" w:rsidRDefault="00942225" w:rsidP="0094222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2225">
        <w:rPr>
          <w:rFonts w:ascii="Garamond" w:hAnsi="Garamond"/>
          <w:i/>
        </w:rPr>
        <w:t xml:space="preserve">Optional (105/123): </w:t>
      </w:r>
      <w:r w:rsidRPr="00942225">
        <w:rPr>
          <w:rFonts w:ascii="Garamond" w:hAnsi="Garamond"/>
        </w:rPr>
        <w:t>Selected hymn, psalm, or anthem</w:t>
      </w:r>
      <w:r>
        <w:rPr>
          <w:rFonts w:ascii="Garamond" w:hAnsi="Garamond"/>
        </w:rPr>
        <w:t>.</w:t>
      </w:r>
    </w:p>
    <w:p w14:paraId="6BFDDE9C" w14:textId="2A02411B" w:rsidR="00942225" w:rsidRPr="00942225" w:rsidRDefault="644ACEB7" w:rsidP="644ACEB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44ACEB7">
        <w:rPr>
          <w:rFonts w:ascii="Garamond" w:hAnsi="Garamond"/>
          <w:b/>
          <w:bCs/>
        </w:rPr>
        <w:t xml:space="preserve">Required </w:t>
      </w:r>
      <w:r w:rsidRPr="644ACEB7">
        <w:rPr>
          <w:rFonts w:ascii="Garamond" w:hAnsi="Garamond"/>
          <w:i/>
          <w:iCs/>
        </w:rPr>
        <w:t xml:space="preserve">(105/123): </w:t>
      </w:r>
      <w:r w:rsidRPr="644ACEB7">
        <w:rPr>
          <w:rFonts w:ascii="Garamond" w:hAnsi="Garamond"/>
        </w:rPr>
        <w:t>Acclamation as written or from appropriate page of seasonal selections pp. 145-146, all standing, as able.</w:t>
      </w:r>
    </w:p>
    <w:p w14:paraId="60927489" w14:textId="77777777" w:rsidR="00942225" w:rsidRDefault="00942225" w:rsidP="009422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(106/124): </w:t>
      </w:r>
      <w:r>
        <w:rPr>
          <w:rFonts w:ascii="Garamond" w:hAnsi="Garamond"/>
        </w:rPr>
        <w:t>Collect for Purity.</w:t>
      </w:r>
    </w:p>
    <w:p w14:paraId="05BF5F58" w14:textId="77777777" w:rsidR="00942225" w:rsidRDefault="00942225" w:rsidP="0094222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invite the People to join.</w:t>
      </w:r>
    </w:p>
    <w:p w14:paraId="0129B47D" w14:textId="77777777" w:rsidR="00942225" w:rsidRDefault="00942225" w:rsidP="009422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(106/124): </w:t>
      </w:r>
      <w:r>
        <w:rPr>
          <w:rFonts w:ascii="Garamond" w:hAnsi="Garamond"/>
        </w:rPr>
        <w:t>Summary of the Law or Decalogue (p. 100-101).</w:t>
      </w:r>
    </w:p>
    <w:p w14:paraId="584FFAEF" w14:textId="77777777" w:rsidR="00942225" w:rsidRDefault="00942225" w:rsidP="009422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(106/124): </w:t>
      </w:r>
      <w:r>
        <w:rPr>
          <w:rFonts w:ascii="Garamond" w:hAnsi="Garamond"/>
        </w:rPr>
        <w:t>Kyrie or Trisagion</w:t>
      </w:r>
      <w:r w:rsidR="00450AB1">
        <w:rPr>
          <w:rFonts w:ascii="Garamond" w:hAnsi="Garamond"/>
        </w:rPr>
        <w:t>.</w:t>
      </w:r>
    </w:p>
    <w:p w14:paraId="064AEE19" w14:textId="77777777" w:rsidR="00942225" w:rsidRDefault="00942225" w:rsidP="0094222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 (107/125): </w:t>
      </w:r>
      <w:r>
        <w:rPr>
          <w:rFonts w:ascii="Garamond" w:hAnsi="Garamond"/>
        </w:rPr>
        <w:t>Gloria in Excelsis</w:t>
      </w:r>
      <w:r w:rsidR="00450AB1">
        <w:rPr>
          <w:rFonts w:ascii="Garamond" w:hAnsi="Garamond"/>
        </w:rPr>
        <w:t>.</w:t>
      </w:r>
    </w:p>
    <w:p w14:paraId="798D6343" w14:textId="0972D8DC" w:rsidR="00942225" w:rsidRDefault="644ACEB7" w:rsidP="644ACEB7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644ACEB7">
        <w:rPr>
          <w:rFonts w:ascii="Garamond" w:hAnsi="Garamond"/>
        </w:rPr>
        <w:t>Other songs of praise are permitted to be sung or said (all standing as able).</w:t>
      </w:r>
    </w:p>
    <w:p w14:paraId="69A594A9" w14:textId="77777777" w:rsidR="00942225" w:rsidRDefault="00942225" w:rsidP="0094222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It is appropriate to omit during penitential seasons and days of fasting.</w:t>
      </w:r>
    </w:p>
    <w:p w14:paraId="06C0C2AA" w14:textId="77777777" w:rsidR="00450AB1" w:rsidRDefault="00942225" w:rsidP="00450A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>(107/</w:t>
      </w:r>
      <w:r w:rsidR="00450AB1">
        <w:rPr>
          <w:rFonts w:ascii="Garamond" w:hAnsi="Garamond"/>
          <w:i/>
        </w:rPr>
        <w:t>125):</w:t>
      </w:r>
      <w:r w:rsidR="00450AB1">
        <w:rPr>
          <w:rFonts w:ascii="Garamond" w:hAnsi="Garamond"/>
        </w:rPr>
        <w:t xml:space="preserve"> The Collect of the Day said by the Celebrant.</w:t>
      </w:r>
    </w:p>
    <w:p w14:paraId="1A9EE394" w14:textId="77777777" w:rsidR="00450AB1" w:rsidRDefault="00450AB1" w:rsidP="00450A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(108/126): </w:t>
      </w:r>
      <w:r>
        <w:rPr>
          <w:rFonts w:ascii="Garamond" w:hAnsi="Garamond"/>
        </w:rPr>
        <w:t>The Lessons</w:t>
      </w:r>
    </w:p>
    <w:p w14:paraId="725EFEA5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First Lesson, as appointed</w:t>
      </w:r>
    </w:p>
    <w:p w14:paraId="1DBA6E9F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 w:rsidRPr="00450AB1">
        <w:rPr>
          <w:rFonts w:ascii="Garamond" w:hAnsi="Garamond"/>
        </w:rPr>
        <w:t>Silence</w:t>
      </w:r>
    </w:p>
    <w:p w14:paraId="6B6679A5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 psalm, hymn, or anthem following.</w:t>
      </w:r>
    </w:p>
    <w:p w14:paraId="69A757C0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Second Lesson, as appointed</w:t>
      </w:r>
    </w:p>
    <w:p w14:paraId="2256AC9D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</w:t>
      </w:r>
      <w:r w:rsidRPr="00450AB1">
        <w:rPr>
          <w:rFonts w:ascii="Garamond" w:hAnsi="Garamond"/>
        </w:rPr>
        <w:t>Silence</w:t>
      </w:r>
    </w:p>
    <w:p w14:paraId="14773373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A psalm, hymn, or anthem following</w:t>
      </w:r>
    </w:p>
    <w:p w14:paraId="0C0C74F4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Gospel lesson by Deacon or Priest, People standing.</w:t>
      </w:r>
    </w:p>
    <w:p w14:paraId="38E733FD" w14:textId="77777777" w:rsidR="00450AB1" w:rsidRDefault="00450AB1" w:rsidP="00450A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(108/126): </w:t>
      </w:r>
      <w:r>
        <w:rPr>
          <w:rFonts w:ascii="Garamond" w:hAnsi="Garamond"/>
        </w:rPr>
        <w:t>The Sermon</w:t>
      </w:r>
    </w:p>
    <w:p w14:paraId="29C6E47D" w14:textId="77777777" w:rsidR="00450AB1" w:rsidRDefault="00450AB1" w:rsidP="00450A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Required* </w:t>
      </w:r>
      <w:r>
        <w:rPr>
          <w:rFonts w:ascii="Garamond" w:hAnsi="Garamond"/>
          <w:i/>
        </w:rPr>
        <w:t xml:space="preserve">(108/126): </w:t>
      </w:r>
      <w:r>
        <w:rPr>
          <w:rFonts w:ascii="Garamond" w:hAnsi="Garamond"/>
        </w:rPr>
        <w:t>The Nicene Creed</w:t>
      </w:r>
      <w:r w:rsidR="00A64FD2">
        <w:rPr>
          <w:rFonts w:ascii="Garamond" w:hAnsi="Garamond"/>
        </w:rPr>
        <w:t>, all standing</w:t>
      </w:r>
    </w:p>
    <w:p w14:paraId="0872A4B0" w14:textId="77777777" w:rsidR="00450AB1" w:rsidRDefault="00A64FD2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*</w:t>
      </w:r>
      <w:r w:rsidR="00450AB1">
        <w:rPr>
          <w:rFonts w:ascii="Garamond" w:hAnsi="Garamond"/>
          <w:b/>
        </w:rPr>
        <w:t xml:space="preserve">Required: </w:t>
      </w:r>
      <w:r w:rsidR="00450AB1">
        <w:rPr>
          <w:rFonts w:ascii="Garamond" w:hAnsi="Garamond"/>
        </w:rPr>
        <w:t>Sundays, Major Feast Days, and other times as appointed.</w:t>
      </w:r>
    </w:p>
    <w:p w14:paraId="0C835DC9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Athanasian Creed (pp. 769-771) may be used instead on Trinity Sunday and other times as appropriate.</w:t>
      </w:r>
    </w:p>
    <w:p w14:paraId="4B256F56" w14:textId="77777777" w:rsidR="00450AB1" w:rsidRDefault="00450AB1" w:rsidP="00450A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  <w:i/>
        </w:rPr>
        <w:t xml:space="preserve"> (110/128): </w:t>
      </w:r>
      <w:r>
        <w:rPr>
          <w:rFonts w:ascii="Garamond" w:hAnsi="Garamond"/>
        </w:rPr>
        <w:t>The Prayers of the People</w:t>
      </w:r>
    </w:p>
    <w:p w14:paraId="17F3220A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Anglican Standard Text or Renewed Ancient Text prayers may be used.</w:t>
      </w:r>
    </w:p>
    <w:p w14:paraId="7C08EF34" w14:textId="77777777" w:rsidR="00C65211" w:rsidRPr="00C65211" w:rsidRDefault="00C65211" w:rsidP="00C6521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Per p. 139, in Anglican Standard Text, the prayers may be read through as one unit, omitting the silences and “Lord in your mercy: Hear our prayer.”</w:t>
      </w:r>
    </w:p>
    <w:p w14:paraId="19850675" w14:textId="77777777" w:rsidR="00450AB1" w:rsidRDefault="00450AB1" w:rsidP="00450AB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Option: </w:t>
      </w:r>
      <w:r w:rsidR="00C65211">
        <w:rPr>
          <w:rFonts w:ascii="Garamond" w:hAnsi="Garamond"/>
        </w:rPr>
        <w:t>Per p. 140, other forms of the Prayers of the People may be used as long as the following concerns are included:</w:t>
      </w:r>
    </w:p>
    <w:p w14:paraId="14B0BBE8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universal Church, the clergy and people</w:t>
      </w:r>
    </w:p>
    <w:p w14:paraId="75904806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mission of the Church</w:t>
      </w:r>
    </w:p>
    <w:p w14:paraId="03E64187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nation and all in authority</w:t>
      </w:r>
    </w:p>
    <w:p w14:paraId="1584BFC3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peoples of the world</w:t>
      </w:r>
    </w:p>
    <w:p w14:paraId="6387AC99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local community</w:t>
      </w:r>
    </w:p>
    <w:p w14:paraId="3D3EBE52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Those who suffer and those in any need or trouble</w:t>
      </w:r>
    </w:p>
    <w:p w14:paraId="796D58A5" w14:textId="77777777" w:rsidR="00C65211" w:rsidRDefault="00C65211" w:rsidP="00C65211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Thankful remembrance of the faithful departed and of all the blessings of our lives</w:t>
      </w:r>
    </w:p>
    <w:p w14:paraId="4F98D69B" w14:textId="77777777" w:rsidR="00C65211" w:rsidRDefault="00C65211" w:rsidP="00C6521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Celebrant may use other appropriate collects to conclude.</w:t>
      </w:r>
    </w:p>
    <w:p w14:paraId="48D99059" w14:textId="0B802C15" w:rsidR="00C65211" w:rsidRDefault="644ACEB7" w:rsidP="644ACEB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44ACEB7">
        <w:rPr>
          <w:rFonts w:ascii="Garamond" w:hAnsi="Garamond"/>
          <w:i/>
          <w:iCs/>
        </w:rPr>
        <w:t xml:space="preserve">Optional (112/129): </w:t>
      </w:r>
      <w:r w:rsidRPr="644ACEB7">
        <w:rPr>
          <w:rFonts w:ascii="Garamond" w:hAnsi="Garamond"/>
        </w:rPr>
        <w:t xml:space="preserve">The Exhortation (pp. 147-148) said by the Celebrant.  Traditionally read of the First Sunday of Advent, the First Sunday in Lent, and Trinity Sunday. </w:t>
      </w:r>
    </w:p>
    <w:p w14:paraId="3FA90E7F" w14:textId="77777777" w:rsidR="00A64FD2" w:rsidRDefault="644ACEB7" w:rsidP="00A64FD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44ACEB7">
        <w:rPr>
          <w:rFonts w:ascii="Garamond" w:hAnsi="Garamond"/>
          <w:b/>
          <w:bCs/>
        </w:rPr>
        <w:t xml:space="preserve">Required </w:t>
      </w:r>
      <w:r w:rsidRPr="644ACEB7">
        <w:rPr>
          <w:rFonts w:ascii="Garamond" w:hAnsi="Garamond"/>
          <w:i/>
          <w:iCs/>
        </w:rPr>
        <w:t xml:space="preserve">(112/129): </w:t>
      </w:r>
      <w:r w:rsidRPr="644ACEB7">
        <w:rPr>
          <w:rFonts w:ascii="Garamond" w:hAnsi="Garamond"/>
        </w:rPr>
        <w:t>The Confession and Absolution of Sin, normally led by the Deacon, all kneeling as able. Bishop or Priest stands to pronounce Absolution.</w:t>
      </w:r>
    </w:p>
    <w:p w14:paraId="604D6CF2" w14:textId="77777777" w:rsidR="00A64FD2" w:rsidRDefault="644ACEB7" w:rsidP="00A64FD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644ACEB7">
        <w:rPr>
          <w:rFonts w:ascii="Garamond" w:hAnsi="Garamond"/>
        </w:rPr>
        <w:t>Option: Anglican Standard Text or Renewed Ancient Text confession may be used.</w:t>
      </w:r>
    </w:p>
    <w:p w14:paraId="53A197A6" w14:textId="77777777" w:rsidR="00A64FD2" w:rsidRDefault="644ACEB7" w:rsidP="00A64FD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644ACEB7">
        <w:rPr>
          <w:rFonts w:ascii="Garamond" w:hAnsi="Garamond"/>
        </w:rPr>
        <w:lastRenderedPageBreak/>
        <w:t>Option: Confession from Morning Prayer (p. 12) may be used instead.</w:t>
      </w:r>
    </w:p>
    <w:p w14:paraId="02C29681" w14:textId="77777777" w:rsidR="00A64FD2" w:rsidRDefault="644ACEB7" w:rsidP="00A64FD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44ACEB7">
        <w:rPr>
          <w:rFonts w:ascii="Garamond" w:hAnsi="Garamond"/>
          <w:i/>
          <w:iCs/>
        </w:rPr>
        <w:t xml:space="preserve">Optional (113/130): </w:t>
      </w:r>
      <w:r w:rsidRPr="644ACEB7">
        <w:rPr>
          <w:rFonts w:ascii="Garamond" w:hAnsi="Garamond"/>
        </w:rPr>
        <w:t>The Comfortable Words said by the Celebrant.</w:t>
      </w:r>
    </w:p>
    <w:p w14:paraId="4CBAD41C" w14:textId="77777777" w:rsidR="00A64FD2" w:rsidRDefault="644ACEB7" w:rsidP="00A64FD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644ACEB7">
        <w:rPr>
          <w:rFonts w:ascii="Garamond" w:hAnsi="Garamond"/>
        </w:rPr>
        <w:t>Option: One or more may be said, always introduced by “Hear the Word of God to all who truly turn to him.”</w:t>
      </w:r>
    </w:p>
    <w:p w14:paraId="0289A578" w14:textId="77777777" w:rsidR="00A64FD2" w:rsidRDefault="644ACEB7" w:rsidP="00A64FD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44ACEB7">
        <w:rPr>
          <w:rFonts w:ascii="Garamond" w:hAnsi="Garamond"/>
          <w:b/>
          <w:bCs/>
        </w:rPr>
        <w:t>Required</w:t>
      </w:r>
      <w:r w:rsidRPr="644ACEB7">
        <w:rPr>
          <w:rFonts w:ascii="Garamond" w:hAnsi="Garamond"/>
        </w:rPr>
        <w:t xml:space="preserve"> </w:t>
      </w:r>
      <w:r w:rsidRPr="644ACEB7">
        <w:rPr>
          <w:rFonts w:ascii="Garamond" w:hAnsi="Garamond"/>
          <w:i/>
          <w:iCs/>
        </w:rPr>
        <w:t xml:space="preserve">(114/131): </w:t>
      </w:r>
      <w:r w:rsidRPr="644ACEB7">
        <w:rPr>
          <w:rFonts w:ascii="Garamond" w:hAnsi="Garamond"/>
        </w:rPr>
        <w:t>The Peace is said.</w:t>
      </w:r>
    </w:p>
    <w:p w14:paraId="4A508B57" w14:textId="4C7EE735" w:rsidR="00A64FD2" w:rsidRDefault="644ACEB7" w:rsidP="00A64FD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</w:t>
      </w:r>
      <w:r w:rsidR="00341BE6" w:rsidRPr="00341BE6">
        <w:rPr>
          <w:rFonts w:ascii="Garamond" w:hAnsi="Garamond"/>
          <w:i/>
        </w:rPr>
        <w:t>al</w:t>
      </w:r>
      <w:r w:rsidRPr="00341BE6">
        <w:rPr>
          <w:rFonts w:ascii="Garamond" w:hAnsi="Garamond"/>
          <w:i/>
        </w:rPr>
        <w:t>:</w:t>
      </w:r>
      <w:r w:rsidRPr="644ACEB7">
        <w:rPr>
          <w:rFonts w:ascii="Garamond" w:hAnsi="Garamond"/>
        </w:rPr>
        <w:t xml:space="preserve"> Ministers and People greet one another in the Name of the Lord.</w:t>
      </w:r>
    </w:p>
    <w:p w14:paraId="4226ACAC" w14:textId="06B915F4" w:rsidR="002460B4" w:rsidRDefault="002460B4" w:rsidP="002460B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(114/131): </w:t>
      </w:r>
      <w:r>
        <w:rPr>
          <w:rFonts w:ascii="Garamond" w:hAnsi="Garamond"/>
        </w:rPr>
        <w:t>The Offertory</w:t>
      </w:r>
    </w:p>
    <w:p w14:paraId="058BD323" w14:textId="6E893909" w:rsidR="002460B4" w:rsidRPr="002460B4" w:rsidRDefault="002460B4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</w:t>
      </w:r>
      <w:r w:rsidR="00341BE6">
        <w:rPr>
          <w:rFonts w:ascii="Garamond" w:hAnsi="Garamond"/>
          <w:i/>
        </w:rPr>
        <w:t>al</w:t>
      </w:r>
      <w:r w:rsidRPr="00341BE6">
        <w:rPr>
          <w:rFonts w:ascii="Garamond" w:hAnsi="Garamond"/>
          <w:i/>
        </w:rPr>
        <w:t>:</w:t>
      </w:r>
      <w:r w:rsidRPr="00341BE6">
        <w:rPr>
          <w:rFonts w:ascii="Garamond" w:hAnsi="Garamond"/>
        </w:rPr>
        <w:t xml:space="preserve"> </w:t>
      </w:r>
      <w:r w:rsidRPr="002460B4">
        <w:rPr>
          <w:rFonts w:ascii="Garamond" w:hAnsi="Garamond"/>
        </w:rPr>
        <w:t>The Celebrant begins with one of the sentences provided on pp. 149-151.</w:t>
      </w:r>
    </w:p>
    <w:p w14:paraId="40C878CA" w14:textId="4476C3D1" w:rsidR="002460B4" w:rsidRDefault="002460B4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</w:t>
      </w:r>
      <w:r w:rsidR="00341BE6" w:rsidRPr="00341BE6">
        <w:rPr>
          <w:rFonts w:ascii="Garamond" w:hAnsi="Garamond"/>
          <w:i/>
        </w:rPr>
        <w:t>al</w:t>
      </w:r>
      <w:r w:rsidRPr="00341BE6">
        <w:rPr>
          <w:rFonts w:ascii="Garamond" w:hAnsi="Garamond"/>
          <w:i/>
        </w:rPr>
        <w:t>:</w:t>
      </w:r>
      <w:r w:rsidRPr="00341B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hymn, psalm, or anthem </w:t>
      </w:r>
      <w:r w:rsidR="00341BE6">
        <w:rPr>
          <w:rFonts w:ascii="Garamond" w:hAnsi="Garamond"/>
        </w:rPr>
        <w:t xml:space="preserve">is </w:t>
      </w:r>
      <w:r>
        <w:rPr>
          <w:rFonts w:ascii="Garamond" w:hAnsi="Garamond"/>
        </w:rPr>
        <w:t>sung.</w:t>
      </w:r>
    </w:p>
    <w:p w14:paraId="31726284" w14:textId="56805F80" w:rsidR="002460B4" w:rsidRDefault="002460B4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The Deacon or Priest prepares the Table for Holy Communion.</w:t>
      </w:r>
    </w:p>
    <w:p w14:paraId="15DCA38B" w14:textId="7C1069C0" w:rsidR="00957A8F" w:rsidRDefault="00957A8F" w:rsidP="00957A8F">
      <w:pPr>
        <w:pStyle w:val="ListParagraph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Rubrics (p. 140) note it is customary to add water to the wine.</w:t>
      </w:r>
    </w:p>
    <w:p w14:paraId="4EAE24CD" w14:textId="715C3CE9" w:rsidR="002460B4" w:rsidRDefault="002460B4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</w:t>
      </w:r>
      <w:r w:rsidR="00341BE6" w:rsidRPr="00341BE6">
        <w:rPr>
          <w:rFonts w:ascii="Garamond" w:hAnsi="Garamond"/>
          <w:i/>
        </w:rPr>
        <w:t>al</w:t>
      </w:r>
      <w:r w:rsidRPr="00341BE6">
        <w:rPr>
          <w:rFonts w:ascii="Garamond" w:hAnsi="Garamond"/>
          <w:i/>
        </w:rPr>
        <w:t xml:space="preserve">: </w:t>
      </w:r>
      <w:r>
        <w:rPr>
          <w:rFonts w:ascii="Garamond" w:hAnsi="Garamond"/>
        </w:rPr>
        <w:t>Representatives of the Congregation may bring the People’s offerings of bread and wine, and money/gifts, to the Deacon or Priest.</w:t>
      </w:r>
    </w:p>
    <w:p w14:paraId="3460F44A" w14:textId="582E8BFE" w:rsidR="002460B4" w:rsidRDefault="00341BE6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The People stand when the offerings are presented.</w:t>
      </w:r>
    </w:p>
    <w:p w14:paraId="0CBD7CD2" w14:textId="76C4F43D" w:rsidR="00341BE6" w:rsidRDefault="00341BE6" w:rsidP="002460B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Optional: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The Celebrant and People may say the offertory dialogue.</w:t>
      </w:r>
    </w:p>
    <w:p w14:paraId="2C973257" w14:textId="35D2A44A" w:rsidR="00341BE6" w:rsidRDefault="00341BE6" w:rsidP="00341B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(115/132): </w:t>
      </w:r>
      <w:r>
        <w:rPr>
          <w:rFonts w:ascii="Garamond" w:hAnsi="Garamond"/>
        </w:rPr>
        <w:t>The People stand, the Celebrant faces the People, and they say the Sursum Corda.</w:t>
      </w:r>
    </w:p>
    <w:p w14:paraId="6CF57A28" w14:textId="6F643614" w:rsidR="00341BE6" w:rsidRDefault="00341BE6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The Sursum Corda may be said or sung.</w:t>
      </w:r>
    </w:p>
    <w:p w14:paraId="727B8A95" w14:textId="57413799" w:rsidR="00341BE6" w:rsidRDefault="00341BE6" w:rsidP="00341B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(115/132): </w:t>
      </w:r>
      <w:r>
        <w:rPr>
          <w:rFonts w:ascii="Garamond" w:hAnsi="Garamond"/>
        </w:rPr>
        <w:t>The Celebrant says the Preface.</w:t>
      </w:r>
    </w:p>
    <w:p w14:paraId="4E2CC083" w14:textId="58A44549" w:rsidR="00341BE6" w:rsidRDefault="00341BE6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The Preface may be said or sung.</w:t>
      </w:r>
    </w:p>
    <w:p w14:paraId="3102E613" w14:textId="715E30EF" w:rsidR="00341BE6" w:rsidRDefault="00341BE6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Proper Prefaces (pp. 152-158) appropriate to season/celebration may be used together in the Preface.</w:t>
      </w:r>
    </w:p>
    <w:p w14:paraId="45883A48" w14:textId="3F428651" w:rsidR="00341BE6" w:rsidRDefault="00341BE6" w:rsidP="00341B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(115/132):</w:t>
      </w:r>
      <w:r>
        <w:rPr>
          <w:rFonts w:ascii="Garamond" w:hAnsi="Garamond"/>
        </w:rPr>
        <w:t xml:space="preserve"> The Celebrant and People say/sing (unspecified by rubric) the Sanctus.</w:t>
      </w:r>
    </w:p>
    <w:p w14:paraId="76279E39" w14:textId="51D4F501" w:rsidR="00341BE6" w:rsidRDefault="00341BE6" w:rsidP="00341B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(115/132): </w:t>
      </w:r>
      <w:r>
        <w:rPr>
          <w:rFonts w:ascii="Garamond" w:hAnsi="Garamond"/>
        </w:rPr>
        <w:t xml:space="preserve">The Celebrant </w:t>
      </w:r>
      <w:r w:rsidR="00A40D32">
        <w:rPr>
          <w:rFonts w:ascii="Garamond" w:hAnsi="Garamond"/>
        </w:rPr>
        <w:t>prays</w:t>
      </w:r>
      <w:r>
        <w:rPr>
          <w:rFonts w:ascii="Garamond" w:hAnsi="Garamond"/>
        </w:rPr>
        <w:t xml:space="preserve"> the Prayer of Consecration.</w:t>
      </w:r>
    </w:p>
    <w:p w14:paraId="71B9EA08" w14:textId="207CB4FC" w:rsidR="00341BE6" w:rsidRDefault="00957A8F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The People may kneel or stand.</w:t>
      </w:r>
    </w:p>
    <w:p w14:paraId="6B37F206" w14:textId="78EEC956" w:rsidR="00957A8F" w:rsidRDefault="00957A8F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During Words of Institution, rubrics require that the Celebrant hold/lay hand on the bread and hold/place hand on the cup and any vessel carrying wine to be consecrate</w:t>
      </w:r>
      <w:r w:rsidR="00A40D32">
        <w:rPr>
          <w:rFonts w:ascii="Garamond" w:hAnsi="Garamond"/>
        </w:rPr>
        <w:t>d, at the appropriate, respective words.</w:t>
      </w:r>
    </w:p>
    <w:p w14:paraId="7BAEDD0D" w14:textId="4F093F23" w:rsidR="00A40D32" w:rsidRDefault="00A40D32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The Celebrant may break the bread at the indicated (*) place in the Words of Institution.</w:t>
      </w:r>
    </w:p>
    <w:p w14:paraId="3B416304" w14:textId="233A5F83" w:rsidR="00957A8F" w:rsidRDefault="00957A8F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957A8F">
        <w:rPr>
          <w:rFonts w:ascii="Garamond" w:hAnsi="Garamond"/>
          <w:i/>
        </w:rPr>
        <w:t>Optional for Anglican Standard Text:</w:t>
      </w:r>
      <w:r>
        <w:rPr>
          <w:rFonts w:ascii="Garamond" w:hAnsi="Garamond"/>
        </w:rPr>
        <w:t xml:space="preserve"> The paragraphs beginning “And we earnestly desire your fatherly goodness…” and “And although we are unworthy…” may be omitted.</w:t>
      </w:r>
    </w:p>
    <w:p w14:paraId="116EEC86" w14:textId="7F8F86E0" w:rsidR="00957A8F" w:rsidRDefault="00957A8F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957A8F">
        <w:rPr>
          <w:rFonts w:ascii="Garamond" w:hAnsi="Garamond"/>
        </w:rPr>
        <w:t>Option for Anglican Standard Text:</w:t>
      </w:r>
      <w:r>
        <w:rPr>
          <w:rFonts w:ascii="Garamond" w:hAnsi="Garamond"/>
        </w:rPr>
        <w:t xml:space="preserve"> The paragraph beginning “Therefore, O Lord and heavenly Father…” may be replaced with the Memorial Acclamation (“Therefore we proclaim the mystery of faith…”</w:t>
      </w:r>
      <w:r w:rsidR="004C3FBE">
        <w:rPr>
          <w:rFonts w:ascii="Garamond" w:hAnsi="Garamond"/>
        </w:rPr>
        <w:t>).</w:t>
      </w:r>
    </w:p>
    <w:p w14:paraId="344047BD" w14:textId="2F0651CB" w:rsidR="00957A8F" w:rsidRDefault="00957A8F" w:rsidP="00341BE6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 for Anglican Standard Text: The word “offering” can be used instead of “oblation.”</w:t>
      </w:r>
    </w:p>
    <w:p w14:paraId="51E98BCD" w14:textId="71C80865" w:rsidR="00957A8F" w:rsidRDefault="00A40D32" w:rsidP="00A40D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(118/134): </w:t>
      </w:r>
      <w:r>
        <w:rPr>
          <w:rFonts w:ascii="Garamond" w:hAnsi="Garamond"/>
        </w:rPr>
        <w:t>The Lord’s Prayer is prayed by the Celebrant and the People.</w:t>
      </w:r>
    </w:p>
    <w:p w14:paraId="21F6ED26" w14:textId="70B7FFCD" w:rsidR="00A40D32" w:rsidRDefault="00A40D32" w:rsidP="00A40D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 (118/13</w:t>
      </w:r>
      <w:r w:rsidR="00805F04">
        <w:rPr>
          <w:rFonts w:ascii="Garamond" w:hAnsi="Garamond"/>
          <w:i/>
        </w:rPr>
        <w:t>5</w:t>
      </w:r>
      <w:r>
        <w:rPr>
          <w:rFonts w:ascii="Garamond" w:hAnsi="Garamond"/>
          <w:i/>
        </w:rPr>
        <w:t xml:space="preserve">): </w:t>
      </w:r>
      <w:r>
        <w:rPr>
          <w:rFonts w:ascii="Garamond" w:hAnsi="Garamond"/>
        </w:rPr>
        <w:t>For the Fraction, the Celebrant breaks the bread at this point if the bread was not broken at the Words of Institution.</w:t>
      </w:r>
    </w:p>
    <w:p w14:paraId="51A17659" w14:textId="02FA87C8" w:rsidR="00A40D32" w:rsidRDefault="00A40D32" w:rsidP="00A40D3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The Fraction Dialogue may be delivered, either sung or said.</w:t>
      </w:r>
    </w:p>
    <w:p w14:paraId="6037B0C3" w14:textId="1C7B2D24" w:rsidR="00A40D32" w:rsidRDefault="00A40D32" w:rsidP="00A40D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 (119/</w:t>
      </w:r>
      <w:r w:rsidR="00805F04">
        <w:rPr>
          <w:rFonts w:ascii="Garamond" w:hAnsi="Garamond"/>
          <w:i/>
        </w:rPr>
        <w:t xml:space="preserve">135): </w:t>
      </w:r>
      <w:r w:rsidR="00805F04">
        <w:rPr>
          <w:rFonts w:ascii="Garamond" w:hAnsi="Garamond"/>
        </w:rPr>
        <w:t>The Celebrant and People pray the Prayer of Humble Access</w:t>
      </w:r>
    </w:p>
    <w:p w14:paraId="3C7F78BF" w14:textId="0DD237D2" w:rsidR="00805F04" w:rsidRDefault="00805F04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“Apart from your grace” may be inserted at the beginning of the line “We are not worthy…”</w:t>
      </w:r>
    </w:p>
    <w:p w14:paraId="54B43C45" w14:textId="45569D57" w:rsidR="00805F04" w:rsidRDefault="00805F04" w:rsidP="00805F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 (119/136): </w:t>
      </w:r>
      <w:r>
        <w:rPr>
          <w:rFonts w:ascii="Garamond" w:hAnsi="Garamond"/>
        </w:rPr>
        <w:t>Agnus Dei is sung or said.</w:t>
      </w:r>
    </w:p>
    <w:p w14:paraId="0BBD0DC9" w14:textId="38B8D304" w:rsidR="00805F04" w:rsidRDefault="00805F04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Another suitable anthem can replace it.</w:t>
      </w:r>
    </w:p>
    <w:p w14:paraId="2584153D" w14:textId="55C382C9" w:rsidR="00805F04" w:rsidRDefault="00805F04" w:rsidP="00805F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Required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119/136):</w:t>
      </w:r>
      <w:r>
        <w:rPr>
          <w:rFonts w:ascii="Garamond" w:hAnsi="Garamond"/>
        </w:rPr>
        <w:t xml:space="preserve"> The Ministers receive first</w:t>
      </w:r>
      <w:r w:rsidR="00E60396">
        <w:rPr>
          <w:rFonts w:ascii="Garamond" w:hAnsi="Garamond"/>
        </w:rPr>
        <w:t xml:space="preserve"> in both kinds</w:t>
      </w:r>
      <w:r>
        <w:rPr>
          <w:rFonts w:ascii="Garamond" w:hAnsi="Garamond"/>
        </w:rPr>
        <w:t xml:space="preserve"> and then immediately commune the People.</w:t>
      </w:r>
    </w:p>
    <w:p w14:paraId="306D608E" w14:textId="1D08F6A6" w:rsidR="00805F04" w:rsidRDefault="00805F04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The Celebrant faces the people and offers either invitation provided (p. 120/</w:t>
      </w:r>
      <w:r w:rsidR="00E60396">
        <w:rPr>
          <w:rFonts w:ascii="Garamond" w:hAnsi="Garamond"/>
        </w:rPr>
        <w:t>136) prior to communing</w:t>
      </w:r>
      <w:r>
        <w:rPr>
          <w:rFonts w:ascii="Garamond" w:hAnsi="Garamond"/>
        </w:rPr>
        <w:t>.</w:t>
      </w:r>
    </w:p>
    <w:p w14:paraId="3F5F87E8" w14:textId="0BFCF61E" w:rsidR="00805F04" w:rsidRDefault="00E60396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The People are communed with appropriate words from either the Anglican Standard Text or the Renewed Ancient text.</w:t>
      </w:r>
    </w:p>
    <w:p w14:paraId="027A994B" w14:textId="20937BA0" w:rsidR="00E60396" w:rsidRDefault="00E60396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Rubrics (p. 141) note that it is customary for the presiding Priest to distribute the bread, and the assisting ministers or appointed laity to distribute the cup.</w:t>
      </w:r>
    </w:p>
    <w:p w14:paraId="54FA71A8" w14:textId="09CFA7FA" w:rsidR="00E60396" w:rsidRDefault="00E60396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Hymns, psalms, or anthems may be sung during the ministration of Communion.</w:t>
      </w:r>
    </w:p>
    <w:p w14:paraId="7E6BD9A3" w14:textId="08DF6CE9" w:rsidR="00E60396" w:rsidRDefault="00E60396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Instructions for consecrating more Bread and/or Wine during the Ministration of Communion are on p. 141.</w:t>
      </w:r>
    </w:p>
    <w:p w14:paraId="7E61D4DF" w14:textId="32785AAB" w:rsidR="00E60396" w:rsidRDefault="00E60396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Option: Remains of consecrated elements can be set aside for future reception. They are otherwise to be reverently consumed by the Priest, Deacon, and/or other communicants either following the Ministration or after the close of the service. At discretion of the Celebrant, consecrated wine may be poured in a place set aside for that purpose.</w:t>
      </w:r>
    </w:p>
    <w:p w14:paraId="4E3B10C3" w14:textId="33BC0919" w:rsidR="00DE4ACF" w:rsidRDefault="00DE4ACF" w:rsidP="00805F04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The Celebrant may conclude the Communion with a sentence from Scripture.</w:t>
      </w:r>
    </w:p>
    <w:p w14:paraId="4FB5C9FD" w14:textId="34124BEC" w:rsidR="00DE4ACF" w:rsidRDefault="00DE4ACF" w:rsidP="00DE4AC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(120/137): </w:t>
      </w:r>
      <w:r>
        <w:rPr>
          <w:rFonts w:ascii="Garamond" w:hAnsi="Garamond"/>
        </w:rPr>
        <w:t>The Celebrant and People pray the Post-Communion Prayer</w:t>
      </w:r>
    </w:p>
    <w:p w14:paraId="3CF77154" w14:textId="6B174995" w:rsidR="00DE4ACF" w:rsidRDefault="00DE4ACF" w:rsidP="00DE4ACF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23F6E">
        <w:rPr>
          <w:rFonts w:ascii="Garamond" w:hAnsi="Garamond"/>
        </w:rPr>
        <w:t>Option</w:t>
      </w:r>
      <w:r>
        <w:rPr>
          <w:rFonts w:ascii="Garamond" w:hAnsi="Garamond"/>
        </w:rPr>
        <w:t>: The prayer from either the Anglican Standard Text or the Renewed Ancient Text may be used.</w:t>
      </w:r>
    </w:p>
    <w:p w14:paraId="776EBB0F" w14:textId="65CB1052" w:rsidR="00DE4ACF" w:rsidRDefault="00DE4ACF" w:rsidP="00DE4AC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(121/137): </w:t>
      </w:r>
      <w:r>
        <w:rPr>
          <w:rFonts w:ascii="Garamond" w:hAnsi="Garamond"/>
        </w:rPr>
        <w:t xml:space="preserve"> The Bishop or Priest give</w:t>
      </w:r>
      <w:r w:rsidR="004C3FBE">
        <w:rPr>
          <w:rFonts w:ascii="Garamond" w:hAnsi="Garamond"/>
        </w:rPr>
        <w:t>s</w:t>
      </w:r>
      <w:bookmarkStart w:id="0" w:name="_GoBack"/>
      <w:bookmarkEnd w:id="0"/>
      <w:r>
        <w:rPr>
          <w:rFonts w:ascii="Garamond" w:hAnsi="Garamond"/>
        </w:rPr>
        <w:t xml:space="preserve"> the Blessing.</w:t>
      </w:r>
    </w:p>
    <w:p w14:paraId="0636532C" w14:textId="4FB78624" w:rsidR="00DE4ACF" w:rsidRDefault="00DE4ACF" w:rsidP="00DE4ACF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323F6E">
        <w:rPr>
          <w:rFonts w:ascii="Garamond" w:hAnsi="Garamond"/>
        </w:rPr>
        <w:t>Option</w:t>
      </w:r>
      <w:r>
        <w:rPr>
          <w:rFonts w:ascii="Garamond" w:hAnsi="Garamond"/>
        </w:rPr>
        <w:t>: Alternate blessings may be used.</w:t>
      </w:r>
    </w:p>
    <w:p w14:paraId="7096165A" w14:textId="364F407F" w:rsidR="00DE4ACF" w:rsidRDefault="00DE4ACF" w:rsidP="00DE4ACF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 hymn, psalm, or anthem may be sung after the Blessing.</w:t>
      </w:r>
    </w:p>
    <w:p w14:paraId="332EE361" w14:textId="32E0987F" w:rsidR="00DE4ACF" w:rsidRDefault="00DE4ACF" w:rsidP="00DE4AC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>Optional (122/138):</w:t>
      </w:r>
      <w:r>
        <w:rPr>
          <w:rFonts w:ascii="Garamond" w:hAnsi="Garamond"/>
        </w:rPr>
        <w:t xml:space="preserve"> The Deacon or Priest says the Dismissal.</w:t>
      </w:r>
    </w:p>
    <w:p w14:paraId="5D94709E" w14:textId="777E7B48" w:rsidR="00DE4ACF" w:rsidRDefault="00DE4ACF" w:rsidP="00DE4ACF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 xml:space="preserve"> A hymn, psalm, or anthem may be sung following the Dismissal (this should be omitted if one was sung after the Blessing).</w:t>
      </w:r>
    </w:p>
    <w:p w14:paraId="4A4C6BF2" w14:textId="63C7E6FC" w:rsidR="009C7EF1" w:rsidRDefault="009C7EF1" w:rsidP="009C7EF1">
      <w:pPr>
        <w:rPr>
          <w:rFonts w:ascii="Garamond" w:hAnsi="Garamond"/>
        </w:rPr>
      </w:pPr>
    </w:p>
    <w:p w14:paraId="06F54B76" w14:textId="0B5C8F4A" w:rsidR="009C7EF1" w:rsidRDefault="009C7EF1" w:rsidP="009C7EF1">
      <w:pPr>
        <w:rPr>
          <w:rFonts w:ascii="Garamond" w:hAnsi="Garamond"/>
        </w:rPr>
      </w:pPr>
    </w:p>
    <w:p w14:paraId="78F1BDCE" w14:textId="6D0B8351" w:rsidR="009C7EF1" w:rsidRDefault="009C7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573AFB1" w14:textId="77777777" w:rsidR="009C7EF1" w:rsidRDefault="009C7EF1" w:rsidP="009C7EF1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Outline for Crafting a Service of Holy Communion in the 2019 </w:t>
      </w:r>
      <w:r>
        <w:rPr>
          <w:rFonts w:ascii="Garamond" w:hAnsi="Garamond"/>
          <w:i/>
        </w:rPr>
        <w:t>Book of Common Prayer</w:t>
      </w:r>
    </w:p>
    <w:p w14:paraId="4227D6F8" w14:textId="157F4F11" w:rsidR="009C7EF1" w:rsidRDefault="009C7EF1" w:rsidP="009C7EF1">
      <w:pPr>
        <w:jc w:val="center"/>
        <w:rPr>
          <w:rFonts w:ascii="Garamond" w:hAnsi="Garamond"/>
        </w:rPr>
      </w:pPr>
      <w:r>
        <w:rPr>
          <w:rFonts w:ascii="Garamond" w:hAnsi="Garamond"/>
        </w:rPr>
        <w:t>For use with the Anglican Standard Text</w:t>
      </w:r>
    </w:p>
    <w:p w14:paraId="0D6EAE61" w14:textId="503E2ECA" w:rsidR="009C7EF1" w:rsidRDefault="009C7EF1" w:rsidP="009C7EF1">
      <w:pPr>
        <w:jc w:val="center"/>
        <w:rPr>
          <w:rFonts w:ascii="Garamond" w:hAnsi="Garamond"/>
        </w:rPr>
      </w:pPr>
      <w:r>
        <w:rPr>
          <w:rFonts w:ascii="Garamond" w:hAnsi="Garamond"/>
        </w:rPr>
        <w:t>(Following 1662 Order per pp. 142-143)</w:t>
      </w:r>
    </w:p>
    <w:p w14:paraId="6DB9A173" w14:textId="7C95CED9" w:rsidR="009C7EF1" w:rsidRDefault="009C7EF1" w:rsidP="009C7EF1">
      <w:pPr>
        <w:rPr>
          <w:rFonts w:ascii="Garamond" w:hAnsi="Garamond"/>
        </w:rPr>
      </w:pPr>
    </w:p>
    <w:p w14:paraId="1A2D6860" w14:textId="6B8DDF91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(118): </w:t>
      </w:r>
      <w:r>
        <w:rPr>
          <w:rFonts w:ascii="Garamond" w:hAnsi="Garamond"/>
        </w:rPr>
        <w:t>The Lord’s Prayer is prayed by the Celebrant and the People.</w:t>
      </w:r>
    </w:p>
    <w:p w14:paraId="11C53749" w14:textId="4DBDD7DD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(106): </w:t>
      </w:r>
      <w:r>
        <w:rPr>
          <w:rFonts w:ascii="Garamond" w:hAnsi="Garamond"/>
        </w:rPr>
        <w:t>Collect for Purity.</w:t>
      </w:r>
    </w:p>
    <w:p w14:paraId="55E6A66A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invite the People to join.</w:t>
      </w:r>
    </w:p>
    <w:p w14:paraId="0C8B0182" w14:textId="427AC490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(100):</w:t>
      </w:r>
      <w:r>
        <w:rPr>
          <w:rFonts w:ascii="Garamond" w:hAnsi="Garamond"/>
        </w:rPr>
        <w:t xml:space="preserve"> Decalogue is prayed by the Celebrant and the People.</w:t>
      </w:r>
    </w:p>
    <w:p w14:paraId="228514EA" w14:textId="59CF4356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>(107):</w:t>
      </w:r>
      <w:r>
        <w:rPr>
          <w:rFonts w:ascii="Garamond" w:hAnsi="Garamond"/>
        </w:rPr>
        <w:t xml:space="preserve"> The Collect of the Day said by the Celebrant.</w:t>
      </w:r>
    </w:p>
    <w:p w14:paraId="13FFEDB5" w14:textId="77777777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(108/126): </w:t>
      </w:r>
      <w:r>
        <w:rPr>
          <w:rFonts w:ascii="Garamond" w:hAnsi="Garamond"/>
        </w:rPr>
        <w:t>The Lessons</w:t>
      </w:r>
    </w:p>
    <w:p w14:paraId="5C4EF2BF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First Lesson, as appointed</w:t>
      </w:r>
    </w:p>
    <w:p w14:paraId="5BC379DA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 w:rsidRPr="00450AB1">
        <w:rPr>
          <w:rFonts w:ascii="Garamond" w:hAnsi="Garamond"/>
        </w:rPr>
        <w:t>Silence</w:t>
      </w:r>
    </w:p>
    <w:p w14:paraId="752692AF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 psalm, hymn, or anthem following.</w:t>
      </w:r>
    </w:p>
    <w:p w14:paraId="63D63264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Second Lesson, as appointed</w:t>
      </w:r>
    </w:p>
    <w:p w14:paraId="2B58190C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</w:t>
      </w:r>
      <w:r w:rsidRPr="00450AB1">
        <w:rPr>
          <w:rFonts w:ascii="Garamond" w:hAnsi="Garamond"/>
        </w:rPr>
        <w:t>Silence</w:t>
      </w:r>
    </w:p>
    <w:p w14:paraId="6DC5985B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>Optional:</w:t>
      </w:r>
      <w:r>
        <w:rPr>
          <w:rFonts w:ascii="Garamond" w:hAnsi="Garamond"/>
        </w:rPr>
        <w:t xml:space="preserve"> A psalm, hymn, or anthem following</w:t>
      </w:r>
    </w:p>
    <w:p w14:paraId="5072C156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Gospel lesson by Deacon or Priest, People standing.</w:t>
      </w:r>
    </w:p>
    <w:p w14:paraId="641A7FED" w14:textId="2FE9D87B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Required* </w:t>
      </w:r>
      <w:r>
        <w:rPr>
          <w:rFonts w:ascii="Garamond" w:hAnsi="Garamond"/>
          <w:i/>
        </w:rPr>
        <w:t xml:space="preserve">(108): </w:t>
      </w:r>
      <w:r>
        <w:rPr>
          <w:rFonts w:ascii="Garamond" w:hAnsi="Garamond"/>
        </w:rPr>
        <w:t>The Nicene Creed, all standing</w:t>
      </w:r>
    </w:p>
    <w:p w14:paraId="67AA8FEC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*Required: </w:t>
      </w:r>
      <w:r>
        <w:rPr>
          <w:rFonts w:ascii="Garamond" w:hAnsi="Garamond"/>
        </w:rPr>
        <w:t>Sundays, Major Feast Days, and other times as appointed.</w:t>
      </w:r>
    </w:p>
    <w:p w14:paraId="15602EFF" w14:textId="77777777" w:rsidR="009C7EF1" w:rsidRDefault="009C7EF1" w:rsidP="009C7EF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Athanasian Creed (pp. 769-771) may be used instead on Trinity Sunday and other times as appropriate.</w:t>
      </w:r>
    </w:p>
    <w:p w14:paraId="2AABE8D8" w14:textId="04F5E9B8" w:rsidR="009C7EF1" w:rsidRDefault="009C7EF1" w:rsidP="009C7EF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(108): </w:t>
      </w:r>
      <w:r>
        <w:rPr>
          <w:rFonts w:ascii="Garamond" w:hAnsi="Garamond"/>
        </w:rPr>
        <w:t>The Sermon</w:t>
      </w:r>
    </w:p>
    <w:p w14:paraId="097B0EC5" w14:textId="17CF4F9C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(114): </w:t>
      </w:r>
      <w:r>
        <w:rPr>
          <w:rFonts w:ascii="Garamond" w:hAnsi="Garamond"/>
        </w:rPr>
        <w:t>The Offertory</w:t>
      </w:r>
    </w:p>
    <w:p w14:paraId="50F253C3" w14:textId="77777777" w:rsidR="00924E9B" w:rsidRPr="002460B4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</w:t>
      </w:r>
      <w:r>
        <w:rPr>
          <w:rFonts w:ascii="Garamond" w:hAnsi="Garamond"/>
          <w:i/>
        </w:rPr>
        <w:t>al</w:t>
      </w:r>
      <w:r w:rsidRPr="00341BE6">
        <w:rPr>
          <w:rFonts w:ascii="Garamond" w:hAnsi="Garamond"/>
          <w:i/>
        </w:rPr>
        <w:t>:</w:t>
      </w:r>
      <w:r w:rsidRPr="00341BE6">
        <w:rPr>
          <w:rFonts w:ascii="Garamond" w:hAnsi="Garamond"/>
        </w:rPr>
        <w:t xml:space="preserve"> </w:t>
      </w:r>
      <w:r w:rsidRPr="002460B4">
        <w:rPr>
          <w:rFonts w:ascii="Garamond" w:hAnsi="Garamond"/>
        </w:rPr>
        <w:t>The Celebrant begins with one of the sentences provided on pp. 149-151.</w:t>
      </w:r>
    </w:p>
    <w:p w14:paraId="7B844284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Optional:</w:t>
      </w:r>
      <w:r w:rsidRPr="00341BE6">
        <w:rPr>
          <w:rFonts w:ascii="Garamond" w:hAnsi="Garamond"/>
        </w:rPr>
        <w:t xml:space="preserve"> </w:t>
      </w:r>
      <w:r>
        <w:rPr>
          <w:rFonts w:ascii="Garamond" w:hAnsi="Garamond"/>
        </w:rPr>
        <w:t>A hymn, psalm, or anthem is sung.</w:t>
      </w:r>
    </w:p>
    <w:p w14:paraId="1BF8CAA0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The Deacon or Priest prepares the Table for Holy Communion.</w:t>
      </w:r>
    </w:p>
    <w:p w14:paraId="32821B97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Rubrics (p. 140) note it is customary to add water to the wine.</w:t>
      </w:r>
    </w:p>
    <w:p w14:paraId="446943ED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Representatives of the Congregation may bring the People’s offerings of bread and wine, and money/gifts, to the Deacon or Priest.</w:t>
      </w:r>
    </w:p>
    <w:p w14:paraId="155FAD4C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The People stand when the offerings are presented.</w:t>
      </w:r>
    </w:p>
    <w:p w14:paraId="1287FA0E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341BE6">
        <w:rPr>
          <w:rFonts w:ascii="Garamond" w:hAnsi="Garamond"/>
          <w:i/>
        </w:rPr>
        <w:t>Optional: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The Celebrant and People may say the offertory dialogue.</w:t>
      </w:r>
    </w:p>
    <w:p w14:paraId="7599CAD6" w14:textId="77777777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  <w:i/>
        </w:rPr>
        <w:t xml:space="preserve"> (110/128): </w:t>
      </w:r>
      <w:r>
        <w:rPr>
          <w:rFonts w:ascii="Garamond" w:hAnsi="Garamond"/>
        </w:rPr>
        <w:t>The Prayers of the People</w:t>
      </w:r>
    </w:p>
    <w:p w14:paraId="28076C4E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Anglican Standard Text or Renewed Ancient Text prayers may be used.</w:t>
      </w:r>
    </w:p>
    <w:p w14:paraId="3FD2A9DA" w14:textId="77777777" w:rsidR="00924E9B" w:rsidRPr="00C65211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Per p. 139, in Anglican Standard Text, the prayers may be read through as one unit, omitting the silences and “Lord in your mercy: Hear our prayer.”</w:t>
      </w:r>
    </w:p>
    <w:p w14:paraId="0FCAEEE8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Per p. 140, other forms of the Prayers of the People may be used as long as the following concerns are included:</w:t>
      </w:r>
    </w:p>
    <w:p w14:paraId="773C0488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universal Church, the clergy and people</w:t>
      </w:r>
    </w:p>
    <w:p w14:paraId="5486D5D5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mission of the Church</w:t>
      </w:r>
    </w:p>
    <w:p w14:paraId="53C6331B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nation and all in authority</w:t>
      </w:r>
    </w:p>
    <w:p w14:paraId="75A36DC5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peoples of the world</w:t>
      </w:r>
    </w:p>
    <w:p w14:paraId="19B70C0A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local community</w:t>
      </w:r>
    </w:p>
    <w:p w14:paraId="1E559DA6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Those who suffer and those in any need or trouble</w:t>
      </w:r>
    </w:p>
    <w:p w14:paraId="558D9DC1" w14:textId="77777777" w:rsidR="00924E9B" w:rsidRDefault="00924E9B" w:rsidP="00924E9B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Thankful remembrance of the faithful departed and of all the blessings of our lives</w:t>
      </w:r>
    </w:p>
    <w:p w14:paraId="34E9D4A6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Celebrant may use other appropriate collects to conclude.</w:t>
      </w:r>
    </w:p>
    <w:p w14:paraId="2EA2C994" w14:textId="33A157B2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644ACEB7">
        <w:rPr>
          <w:rFonts w:ascii="Garamond" w:hAnsi="Garamond"/>
          <w:i/>
          <w:iCs/>
        </w:rPr>
        <w:t xml:space="preserve">Optional (112): </w:t>
      </w:r>
      <w:r w:rsidRPr="644ACEB7">
        <w:rPr>
          <w:rFonts w:ascii="Garamond" w:hAnsi="Garamond"/>
        </w:rPr>
        <w:t xml:space="preserve">The Exhortation (pp. 147-148) said by the Celebrant.  Traditionally read of the First Sunday of Advent, the First Sunday in Lent, and Trinity Sunday. </w:t>
      </w:r>
    </w:p>
    <w:p w14:paraId="361C0483" w14:textId="4F0AA204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644ACEB7">
        <w:rPr>
          <w:rFonts w:ascii="Garamond" w:hAnsi="Garamond"/>
          <w:b/>
          <w:bCs/>
        </w:rPr>
        <w:lastRenderedPageBreak/>
        <w:t xml:space="preserve">Required </w:t>
      </w:r>
      <w:r w:rsidRPr="644ACEB7">
        <w:rPr>
          <w:rFonts w:ascii="Garamond" w:hAnsi="Garamond"/>
          <w:i/>
          <w:iCs/>
        </w:rPr>
        <w:t xml:space="preserve">(112): </w:t>
      </w:r>
      <w:r w:rsidRPr="644ACEB7">
        <w:rPr>
          <w:rFonts w:ascii="Garamond" w:hAnsi="Garamond"/>
        </w:rPr>
        <w:t>The Confession and Absolution of Sin, normally led by the Deacon, all kneeling as able. Bishop or Priest stands to pronounce Absolution.</w:t>
      </w:r>
    </w:p>
    <w:p w14:paraId="6BE5F5F2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644ACEB7">
        <w:rPr>
          <w:rFonts w:ascii="Garamond" w:hAnsi="Garamond"/>
        </w:rPr>
        <w:t>Option: Anglican Standard Text or Renewed Ancient Text confession may be used.</w:t>
      </w:r>
    </w:p>
    <w:p w14:paraId="70193561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644ACEB7">
        <w:rPr>
          <w:rFonts w:ascii="Garamond" w:hAnsi="Garamond"/>
        </w:rPr>
        <w:t>Option: Confession from Morning Prayer (p. 12) may be used instead.</w:t>
      </w:r>
    </w:p>
    <w:p w14:paraId="1221BCCF" w14:textId="5426DCCB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644ACEB7">
        <w:rPr>
          <w:rFonts w:ascii="Garamond" w:hAnsi="Garamond"/>
          <w:i/>
          <w:iCs/>
        </w:rPr>
        <w:t xml:space="preserve">Optional (113): </w:t>
      </w:r>
      <w:r w:rsidRPr="644ACEB7">
        <w:rPr>
          <w:rFonts w:ascii="Garamond" w:hAnsi="Garamond"/>
        </w:rPr>
        <w:t>The Comfortable Words said by the Celebrant.</w:t>
      </w:r>
    </w:p>
    <w:p w14:paraId="3354FA56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644ACEB7">
        <w:rPr>
          <w:rFonts w:ascii="Garamond" w:hAnsi="Garamond"/>
        </w:rPr>
        <w:t>Option: One or more may be said, always introduced by “Hear the Word of God to all who truly turn to him.”</w:t>
      </w:r>
    </w:p>
    <w:p w14:paraId="36F62542" w14:textId="13628D13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(115): </w:t>
      </w:r>
      <w:r>
        <w:rPr>
          <w:rFonts w:ascii="Garamond" w:hAnsi="Garamond"/>
        </w:rPr>
        <w:t>The People stand, the Celebrant faces the People, and they say the Sursum Corda.</w:t>
      </w:r>
    </w:p>
    <w:p w14:paraId="1C00284D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The Sursum Corda may be said or sung.</w:t>
      </w:r>
    </w:p>
    <w:p w14:paraId="4D16C4D9" w14:textId="71A7C46A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(115): </w:t>
      </w:r>
      <w:r>
        <w:rPr>
          <w:rFonts w:ascii="Garamond" w:hAnsi="Garamond"/>
        </w:rPr>
        <w:t>The Celebrant says the Preface.</w:t>
      </w:r>
    </w:p>
    <w:p w14:paraId="7D8A9F7B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The Preface may be said or sung.</w:t>
      </w:r>
    </w:p>
    <w:p w14:paraId="4A152C0B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Proper Prefaces (pp. 152-158) appropriate to season/celebration may be used together in the Preface.</w:t>
      </w:r>
    </w:p>
    <w:p w14:paraId="29476D4D" w14:textId="357C113C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(115):</w:t>
      </w:r>
      <w:r>
        <w:rPr>
          <w:rFonts w:ascii="Garamond" w:hAnsi="Garamond"/>
        </w:rPr>
        <w:t xml:space="preserve"> The Celebrant and People say/sing (unspecified by rubric) the Sanctus.</w:t>
      </w:r>
    </w:p>
    <w:p w14:paraId="16DF0F72" w14:textId="60E0622D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 (119): </w:t>
      </w:r>
      <w:r>
        <w:rPr>
          <w:rFonts w:ascii="Garamond" w:hAnsi="Garamond"/>
        </w:rPr>
        <w:t>The Celebrant and People pray the Prayer of Humble Access</w:t>
      </w:r>
    </w:p>
    <w:p w14:paraId="06604CD4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“Apart from your grace” may be inserted at the beginning of the line “We are not worthy…”</w:t>
      </w:r>
    </w:p>
    <w:p w14:paraId="2C8F6D6E" w14:textId="1AC000E0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(115): </w:t>
      </w:r>
      <w:r>
        <w:rPr>
          <w:rFonts w:ascii="Garamond" w:hAnsi="Garamond"/>
        </w:rPr>
        <w:t xml:space="preserve">The Celebrant prays the Prayer of Consecration, </w:t>
      </w:r>
      <w:r>
        <w:rPr>
          <w:rFonts w:ascii="Garamond" w:hAnsi="Garamond"/>
          <w:b/>
        </w:rPr>
        <w:t>concluding with the Words of Institution, followed by the People saying, “Amen.”</w:t>
      </w:r>
    </w:p>
    <w:p w14:paraId="1565E36A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The People may kneel or stand.</w:t>
      </w:r>
    </w:p>
    <w:p w14:paraId="00D213CE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Required: </w:t>
      </w:r>
      <w:r>
        <w:rPr>
          <w:rFonts w:ascii="Garamond" w:hAnsi="Garamond"/>
        </w:rPr>
        <w:t>During Words of Institution, rubrics require that the Celebrant hold/lay hand on the bread and hold/place hand on the cup and any vessel carrying wine to be consecrated, at the appropriate, respective words.</w:t>
      </w:r>
    </w:p>
    <w:p w14:paraId="164E8574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The Celebrant may break the bread at the indicated (*) place in the Words of Institution.</w:t>
      </w:r>
    </w:p>
    <w:p w14:paraId="03199FBE" w14:textId="46E20586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119):</w:t>
      </w:r>
      <w:r>
        <w:rPr>
          <w:rFonts w:ascii="Garamond" w:hAnsi="Garamond"/>
        </w:rPr>
        <w:t xml:space="preserve"> The Ministers receive first in both kinds and then immediately commune the People.</w:t>
      </w:r>
    </w:p>
    <w:p w14:paraId="0911FF2A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The Celebrant faces the people and offers either invitation provided (p. 120/136) prior to communing.</w:t>
      </w:r>
    </w:p>
    <w:p w14:paraId="12769826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Required:</w:t>
      </w:r>
      <w:r>
        <w:rPr>
          <w:rFonts w:ascii="Garamond" w:hAnsi="Garamond"/>
        </w:rPr>
        <w:t xml:space="preserve"> The People are communed with appropriate words from either the Anglican Standard Text or the Renewed Ancient text.</w:t>
      </w:r>
    </w:p>
    <w:p w14:paraId="6AB7A284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Rubrics (p. 141) note that it is customary for the presiding Priest to distribute the bread, and the assisting ministers or appointed laity to distribute the cup.</w:t>
      </w:r>
    </w:p>
    <w:p w14:paraId="21E27FCE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Hymns, psalms, or anthems may be sung during the ministration of Communion.</w:t>
      </w:r>
    </w:p>
    <w:p w14:paraId="094DB58A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Instructions for consecrating more Bread and/or Wine during the Ministration of Communion are on p. 141.</w:t>
      </w:r>
    </w:p>
    <w:p w14:paraId="053A2F5A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Remains of consecrated elements can be set aside for future reception. They are otherwise to be reverently consumed by the Priest, Deacon, and/or other communicants either following the Ministration or after the close of the service. At discretion of the Celebrant, consecrated wine may be poured in a place set aside for that purpose.</w:t>
      </w:r>
    </w:p>
    <w:p w14:paraId="2437365C" w14:textId="1CB40FC3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The Celebrant may conclude the Communion with a sentence from Scripture.</w:t>
      </w:r>
    </w:p>
    <w:p w14:paraId="42CD720C" w14:textId="3C3F18EB" w:rsidR="00924E9B" w:rsidRP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(118): </w:t>
      </w:r>
      <w:r>
        <w:rPr>
          <w:rFonts w:ascii="Garamond" w:hAnsi="Garamond"/>
        </w:rPr>
        <w:t>The Lord’s Prayer is prayed by the Celebrant and the People.</w:t>
      </w:r>
    </w:p>
    <w:p w14:paraId="752D36C5" w14:textId="6A8EBA8B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(120): </w:t>
      </w:r>
      <w:r>
        <w:rPr>
          <w:rFonts w:ascii="Garamond" w:hAnsi="Garamond"/>
        </w:rPr>
        <w:t>The Celebrant and People pray the Post-Communion Prayer</w:t>
      </w:r>
    </w:p>
    <w:p w14:paraId="1B8EBD44" w14:textId="75DAB170" w:rsidR="00924E9B" w:rsidRP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Option: The prayer from either the Anglican Standard Text or the Renewed Ancient Text may be used, or the previously excluded remnants of the Consecration Prayer.</w:t>
      </w:r>
    </w:p>
    <w:p w14:paraId="6EE48E3E" w14:textId="735D4CD3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 (107): </w:t>
      </w:r>
      <w:r>
        <w:rPr>
          <w:rFonts w:ascii="Garamond" w:hAnsi="Garamond"/>
        </w:rPr>
        <w:t>Gloria in Excelsis.</w:t>
      </w:r>
    </w:p>
    <w:p w14:paraId="5131CEAB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644ACEB7">
        <w:rPr>
          <w:rFonts w:ascii="Garamond" w:hAnsi="Garamond"/>
        </w:rPr>
        <w:t>Other songs of praise are permitted to be sung or said (all standing as able).</w:t>
      </w:r>
    </w:p>
    <w:p w14:paraId="7ED2508E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It is appropriate to omit during penitential seasons and days of fasting.</w:t>
      </w:r>
    </w:p>
    <w:p w14:paraId="63871F44" w14:textId="41340C53" w:rsidR="00924E9B" w:rsidRDefault="00924E9B" w:rsidP="00924E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Required </w:t>
      </w:r>
      <w:r>
        <w:rPr>
          <w:rFonts w:ascii="Garamond" w:hAnsi="Garamond"/>
          <w:i/>
        </w:rPr>
        <w:t xml:space="preserve">(121): </w:t>
      </w:r>
      <w:r>
        <w:rPr>
          <w:rFonts w:ascii="Garamond" w:hAnsi="Garamond"/>
        </w:rPr>
        <w:t xml:space="preserve"> The Bishop or Priest give the Blessing.</w:t>
      </w:r>
    </w:p>
    <w:p w14:paraId="51C75B67" w14:textId="77777777" w:rsid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Option: Alternate blessings may be used.</w:t>
      </w:r>
    </w:p>
    <w:p w14:paraId="7A588F9E" w14:textId="28B00816" w:rsidR="009C7EF1" w:rsidRPr="00924E9B" w:rsidRDefault="00924E9B" w:rsidP="00924E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Optional: </w:t>
      </w:r>
      <w:r>
        <w:rPr>
          <w:rFonts w:ascii="Garamond" w:hAnsi="Garamond"/>
        </w:rPr>
        <w:t>A hymn, psalm, or anthem may be sung after the Blessing.</w:t>
      </w:r>
    </w:p>
    <w:sectPr w:rsidR="009C7EF1" w:rsidRPr="00924E9B" w:rsidSect="0077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2FE2"/>
    <w:multiLevelType w:val="hybridMultilevel"/>
    <w:tmpl w:val="5290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BE"/>
    <w:multiLevelType w:val="hybridMultilevel"/>
    <w:tmpl w:val="5290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5"/>
    <w:rsid w:val="002460B4"/>
    <w:rsid w:val="00323F6E"/>
    <w:rsid w:val="00341BE6"/>
    <w:rsid w:val="00446B46"/>
    <w:rsid w:val="00450AB1"/>
    <w:rsid w:val="004C3FBE"/>
    <w:rsid w:val="007751A1"/>
    <w:rsid w:val="00805F04"/>
    <w:rsid w:val="00924E9B"/>
    <w:rsid w:val="00942225"/>
    <w:rsid w:val="00957A8F"/>
    <w:rsid w:val="009C7EF1"/>
    <w:rsid w:val="00A40D32"/>
    <w:rsid w:val="00A64FD2"/>
    <w:rsid w:val="00C65211"/>
    <w:rsid w:val="00DE4ACF"/>
    <w:rsid w:val="00E20AC7"/>
    <w:rsid w:val="00E60396"/>
    <w:rsid w:val="644A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8FFD7"/>
  <w14:defaultImageDpi w14:val="32767"/>
  <w15:chartTrackingRefBased/>
  <w15:docId w15:val="{9E40E44C-2103-E840-8609-76AD987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Ketter</dc:creator>
  <cp:keywords/>
  <dc:description/>
  <cp:lastModifiedBy>David Ketter</cp:lastModifiedBy>
  <cp:revision>7</cp:revision>
  <dcterms:created xsi:type="dcterms:W3CDTF">2019-08-07T17:26:00Z</dcterms:created>
  <dcterms:modified xsi:type="dcterms:W3CDTF">2019-08-16T17:23:00Z</dcterms:modified>
</cp:coreProperties>
</file>